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4" w:rsidRPr="00394104" w:rsidRDefault="000E0354" w:rsidP="00394104">
      <w:pPr>
        <w:spacing w:after="0" w:line="280" w:lineRule="exact"/>
        <w:ind w:right="-464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</w:p>
    <w:p w:rsidR="000E0354" w:rsidRPr="00394104" w:rsidRDefault="000E0354" w:rsidP="00394104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  <w:r w:rsidR="00520371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на</w:t>
      </w:r>
      <w:r w:rsidR="00062B6A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="009F50E3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14</w:t>
      </w:r>
      <w:r w:rsidR="005769FC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="00E350B7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ноября</w:t>
      </w: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2022г.</w:t>
      </w:r>
      <w:r w:rsid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(оперативные данные ОСВОД)</w:t>
      </w:r>
      <w:r w:rsidR="00C33603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. </w:t>
      </w:r>
      <w:r w:rsidR="009F50E3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Понедельник</w:t>
      </w: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</w:p>
    <w:p w:rsidR="00520371" w:rsidRPr="00394104" w:rsidRDefault="00520371" w:rsidP="00394104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394104" w:rsidRDefault="000E0354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По оперативн</w:t>
      </w:r>
      <w:r w:rsidR="00062B6A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ым данным ОСВОД с начала года на </w:t>
      </w:r>
      <w:r w:rsidR="00334023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14</w:t>
      </w:r>
      <w:r w:rsidR="00E350B7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.11</w:t>
      </w: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.2022г.,</w:t>
      </w:r>
      <w:r w:rsid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в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Беларусь от утопления погиб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>ло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648B" w:rsidRPr="00394104">
        <w:rPr>
          <w:rFonts w:ascii="Arial" w:eastAsia="Times New Roman" w:hAnsi="Arial" w:cs="Arial"/>
          <w:sz w:val="20"/>
          <w:szCs w:val="20"/>
          <w:lang w:eastAsia="ru-RU"/>
        </w:rPr>
        <w:t>36</w:t>
      </w:r>
      <w:r w:rsidR="00DA7D0A" w:rsidRPr="00394104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>человек, в том числе</w:t>
      </w:r>
      <w:r w:rsid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A466B" w:rsidRPr="00394104">
        <w:rPr>
          <w:rFonts w:ascii="Arial" w:eastAsia="Times New Roman" w:hAnsi="Arial" w:cs="Arial"/>
          <w:sz w:val="20"/>
          <w:szCs w:val="20"/>
          <w:lang w:eastAsia="ru-RU"/>
        </w:rPr>
        <w:t>24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несовершеннолетних. </w:t>
      </w:r>
    </w:p>
    <w:p w:rsidR="000E0354" w:rsidRPr="00394104" w:rsidRDefault="000E0354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394104" w:rsidRDefault="000E0354" w:rsidP="00394104">
      <w:pPr>
        <w:tabs>
          <w:tab w:val="left" w:pos="4111"/>
        </w:tabs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Из </w:t>
      </w:r>
      <w:r w:rsidR="0080648B" w:rsidRPr="00394104">
        <w:rPr>
          <w:rFonts w:ascii="Arial" w:eastAsia="Times New Roman" w:hAnsi="Arial" w:cs="Arial"/>
          <w:sz w:val="20"/>
          <w:szCs w:val="20"/>
          <w:lang w:eastAsia="ru-RU"/>
        </w:rPr>
        <w:t>общего количества утонувших (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>36</w:t>
      </w:r>
      <w:r w:rsidR="00DA7D0A" w:rsidRPr="00394104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чел.), в состоянии алкогольного (наркотического)</w:t>
      </w:r>
      <w:r w:rsidR="0080648B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опьянения, находилось 172</w:t>
      </w:r>
      <w:r w:rsidR="00C33603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(4</w:t>
      </w:r>
      <w:r w:rsidR="00435FA5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7 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>%) человек</w:t>
      </w:r>
      <w:r w:rsidR="00DA466B" w:rsidRPr="00394104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0354" w:rsidRPr="00394104" w:rsidRDefault="000E0354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394104" w:rsidRDefault="00DA0AA1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E371CB" w:rsidRPr="00394104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67212" w:rsidRPr="00394104">
        <w:rPr>
          <w:rFonts w:ascii="Arial" w:eastAsia="Times New Roman" w:hAnsi="Arial" w:cs="Arial"/>
          <w:sz w:val="20"/>
          <w:szCs w:val="20"/>
          <w:lang w:eastAsia="ru-RU"/>
        </w:rPr>
        <w:t>26</w:t>
      </w:r>
      <w:r w:rsidR="00435FA5" w:rsidRPr="00394104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E0354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435FA5" w:rsidRPr="00394104">
        <w:rPr>
          <w:rFonts w:ascii="Arial" w:eastAsia="Times New Roman" w:hAnsi="Arial" w:cs="Arial"/>
          <w:sz w:val="20"/>
          <w:szCs w:val="20"/>
          <w:lang w:eastAsia="ru-RU"/>
        </w:rPr>
        <w:t>63</w:t>
      </w:r>
      <w:r w:rsidR="000E0354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</w:t>
      </w:r>
    </w:p>
    <w:p w:rsidR="000E0354" w:rsidRPr="00394104" w:rsidRDefault="000E0354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394104" w:rsidRDefault="000E0354" w:rsidP="00394104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Предупреждено за нарушение Правил охраны жизни людей на водах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9347E" w:rsidRPr="00394104">
        <w:rPr>
          <w:rFonts w:ascii="Arial" w:eastAsia="Times New Roman" w:hAnsi="Arial" w:cs="Arial"/>
          <w:sz w:val="20"/>
          <w:szCs w:val="20"/>
          <w:lang w:eastAsia="ru-RU"/>
        </w:rPr>
        <w:t>17</w:t>
      </w:r>
      <w:r w:rsidR="00435FA5" w:rsidRPr="00394104">
        <w:rPr>
          <w:rFonts w:ascii="Arial" w:eastAsia="Times New Roman" w:hAnsi="Arial" w:cs="Arial"/>
          <w:sz w:val="20"/>
          <w:szCs w:val="20"/>
          <w:lang w:eastAsia="ru-RU"/>
        </w:rPr>
        <w:t>132</w:t>
      </w:r>
      <w:r w:rsidR="0099347E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914CE" w:rsidRPr="00394104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435FA5" w:rsidRPr="00394104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660B57" w:rsidRPr="00394104">
        <w:rPr>
          <w:rFonts w:ascii="Arial" w:eastAsia="Times New Roman" w:hAnsi="Arial" w:cs="Arial"/>
          <w:sz w:val="20"/>
          <w:szCs w:val="20"/>
          <w:lang w:eastAsia="ru-RU"/>
        </w:rPr>
        <w:t>38</w:t>
      </w:r>
      <w:r w:rsidR="00435FA5" w:rsidRPr="00394104">
        <w:rPr>
          <w:rFonts w:ascii="Arial" w:eastAsia="Times New Roman" w:hAnsi="Arial" w:cs="Arial"/>
          <w:sz w:val="20"/>
          <w:szCs w:val="20"/>
          <w:lang w:eastAsia="ru-RU"/>
        </w:rPr>
        <w:t>52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>несовершеннолетних.</w:t>
      </w:r>
    </w:p>
    <w:p w:rsidR="000E0354" w:rsidRPr="00394104" w:rsidRDefault="000E0354" w:rsidP="00394104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394104" w:rsidRDefault="000E0354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Pr="00394104" w:rsidRDefault="000E0354" w:rsidP="0039410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RPr="00394104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</w:t>
            </w:r>
          </w:p>
          <w:p w:rsidR="000E0354" w:rsidRPr="00394104" w:rsidRDefault="00037EFD" w:rsidP="00394104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  <w:r w:rsidR="00CE22B0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C33603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-</w:t>
            </w:r>
            <w:r w:rsidR="00DA7D0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54141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.2022 г.</w:t>
            </w:r>
          </w:p>
        </w:tc>
      </w:tr>
      <w:tr w:rsidR="000E0354" w:rsidRPr="00394104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394104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394104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3CBA" w:rsidRPr="00394104" w:rsidTr="00435FA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B2271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  <w:r w:rsidR="00223CB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F71CD3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  <w:r w:rsidR="00C225B2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F440E7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  <w:p w:rsidR="00223CBA" w:rsidRPr="00394104" w:rsidRDefault="00F440E7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31/4</w:t>
            </w:r>
          </w:p>
        </w:tc>
      </w:tr>
      <w:tr w:rsidR="00223CBA" w:rsidRPr="00394104" w:rsidTr="00435FA5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5353A4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  <w:r w:rsidR="00223CBA"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745DD8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  <w:r w:rsidR="00223CBA"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1752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</w:t>
            </w:r>
            <w:r w:rsidR="00F440E7"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:rsidR="00223CBA" w:rsidRPr="00394104" w:rsidRDefault="00F440E7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5353A4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6F2597"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2/0</w:t>
            </w:r>
          </w:p>
        </w:tc>
      </w:tr>
      <w:tr w:rsidR="00223CBA" w:rsidRPr="00394104" w:rsidTr="00435FA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  <w:r w:rsidR="00F71CD3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0700CE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F71CD3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71CD3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</w:tr>
      <w:tr w:rsidR="00223CBA" w:rsidRPr="00394104" w:rsidTr="00435FA5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6F2597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="00223CB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6F2597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492B26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  <w:p w:rsidR="00223CBA" w:rsidRPr="00394104" w:rsidRDefault="006F2597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  <w:r w:rsidR="00F440E7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  <w:p w:rsidR="00223CBA" w:rsidRPr="00394104" w:rsidRDefault="00F440E7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EC59EE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FF505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</w:tr>
      <w:tr w:rsidR="00223CBA" w:rsidRPr="00394104" w:rsidTr="00435FA5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EA32ED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  <w:r w:rsidR="00223CB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3941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2233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440E7" w:rsidRPr="003941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F440E7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3941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F942AC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</w:tr>
      <w:tr w:rsidR="00223CBA" w:rsidRPr="00394104" w:rsidTr="00435FA5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F942AC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223CB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23CBA" w:rsidRPr="00394104" w:rsidTr="00435FA5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5353A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  <w:r w:rsidR="00223CB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FF505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DA7D0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  <w:r w:rsidR="00223CB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C225B2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5353A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5002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5353A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C225B2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FF505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</w:tr>
      <w:tr w:rsidR="00223CBA" w:rsidRPr="00394104" w:rsidTr="00435FA5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DA7D0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  <w:p w:rsidR="00223CBA" w:rsidRPr="00394104" w:rsidRDefault="00CD132F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745DD8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</w:t>
            </w:r>
          </w:p>
          <w:p w:rsidR="00223CBA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25AE8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435FA5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  <w:p w:rsidR="00223CBA" w:rsidRPr="00394104" w:rsidRDefault="00CD132F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  <w:r w:rsidR="00435FA5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700CE" w:rsidRPr="003941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="005353A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  <w:p w:rsidR="00223CBA" w:rsidRPr="00394104" w:rsidRDefault="005353A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  <w:r w:rsidR="000700CE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DA7D0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9932C7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223CB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</w:tbl>
    <w:p w:rsidR="00F95736" w:rsidRPr="00394104" w:rsidRDefault="009A65F8" w:rsidP="0039410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*Примечание:</w:t>
      </w:r>
    </w:p>
    <w:p w:rsidR="00223CBA" w:rsidRPr="00394104" w:rsidRDefault="00BD58FB" w:rsidP="0039410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="00F71CD3" w:rsidRPr="00394104">
        <w:rPr>
          <w:rFonts w:ascii="Arial" w:eastAsia="Times New Roman" w:hAnsi="Arial" w:cs="Arial"/>
          <w:sz w:val="20"/>
          <w:szCs w:val="20"/>
          <w:lang w:eastAsia="ru-RU"/>
        </w:rPr>
        <w:t>г. Могилеве снимается 1 человек:</w:t>
      </w:r>
    </w:p>
    <w:p w:rsidR="00F71CD3" w:rsidRPr="00394104" w:rsidRDefault="00F71CD3" w:rsidP="0039410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15.08.2022 г. в заливе вблизи «ФОК Н2О» в г. Могилеве обнаружен гражданин 1994 г.р. Согласно заключению Следственного комитета Республики Беларусь смерть наступила от ушиба и отёка спинного мозга. Заключение прилагается. </w:t>
      </w:r>
    </w:p>
    <w:p w:rsidR="00F71CD3" w:rsidRPr="00394104" w:rsidRDefault="00F71CD3" w:rsidP="0039410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В г. Минске снимается 1 человек:</w:t>
      </w:r>
    </w:p>
    <w:p w:rsidR="00F71CD3" w:rsidRPr="00394104" w:rsidRDefault="00FF505A" w:rsidP="00394104">
      <w:pPr>
        <w:tabs>
          <w:tab w:val="left" w:pos="9781"/>
        </w:tabs>
        <w:spacing w:after="0"/>
        <w:ind w:left="-113" w:right="-107"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hAnsi="Arial" w:cs="Arial"/>
          <w:iCs/>
          <w:sz w:val="20"/>
          <w:szCs w:val="20"/>
        </w:rPr>
        <w:t xml:space="preserve">07.07.2022 </w:t>
      </w:r>
      <w:r w:rsidRPr="00394104">
        <w:rPr>
          <w:rFonts w:ascii="Arial" w:hAnsi="Arial" w:cs="Arial"/>
          <w:bCs/>
          <w:iCs/>
          <w:sz w:val="20"/>
          <w:szCs w:val="20"/>
        </w:rPr>
        <w:t xml:space="preserve">в </w:t>
      </w:r>
      <w:proofErr w:type="spellStart"/>
      <w:r w:rsidRPr="00394104">
        <w:rPr>
          <w:rFonts w:ascii="Arial" w:hAnsi="Arial" w:cs="Arial"/>
          <w:iCs/>
          <w:sz w:val="20"/>
          <w:szCs w:val="20"/>
        </w:rPr>
        <w:t>Петровичском</w:t>
      </w:r>
      <w:proofErr w:type="spellEnd"/>
      <w:r w:rsidRPr="00394104">
        <w:rPr>
          <w:rFonts w:ascii="Arial" w:hAnsi="Arial" w:cs="Arial"/>
          <w:iCs/>
          <w:sz w:val="20"/>
          <w:szCs w:val="20"/>
        </w:rPr>
        <w:t xml:space="preserve"> водохранилище</w:t>
      </w:r>
      <w:r w:rsidRPr="00394104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394104">
        <w:rPr>
          <w:rFonts w:ascii="Arial" w:hAnsi="Arial" w:cs="Arial"/>
          <w:bCs/>
          <w:iCs/>
          <w:sz w:val="20"/>
          <w:szCs w:val="20"/>
        </w:rPr>
        <w:t>Смолевичского</w:t>
      </w:r>
      <w:proofErr w:type="spellEnd"/>
      <w:r w:rsidRPr="00394104">
        <w:rPr>
          <w:rFonts w:ascii="Arial" w:hAnsi="Arial" w:cs="Arial"/>
          <w:bCs/>
          <w:iCs/>
          <w:sz w:val="20"/>
          <w:szCs w:val="20"/>
        </w:rPr>
        <w:t xml:space="preserve"> района Минской области обнаружен гражданин 1972 г.р.</w:t>
      </w: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Согласно заключе</w:t>
      </w:r>
      <w:r w:rsidR="00EA32ED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нию Следственного комитета Республики Беларусь определить причину смерти не представляется возможным. Заключение прилагается. </w:t>
      </w:r>
    </w:p>
    <w:p w:rsidR="000E0354" w:rsidRPr="00394104" w:rsidRDefault="000E0354" w:rsidP="00394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Брестская область:</w:t>
      </w:r>
      <w:r w:rsidR="00062B6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350B7" w:rsidRPr="00394104">
        <w:rPr>
          <w:rFonts w:ascii="Arial" w:eastAsia="Times New Roman" w:hAnsi="Arial" w:cs="Arial"/>
          <w:sz w:val="20"/>
          <w:szCs w:val="20"/>
          <w:lang w:eastAsia="ru-RU"/>
        </w:rPr>
        <w:t>нет.</w:t>
      </w:r>
    </w:p>
    <w:p w:rsidR="009932C7" w:rsidRPr="00394104" w:rsidRDefault="000E0354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Витебская область</w:t>
      </w:r>
      <w:r w:rsidR="0023148A" w:rsidRPr="00394104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9932C7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932C7" w:rsidRPr="00394104" w:rsidRDefault="009932C7" w:rsidP="00394104">
      <w:pPr>
        <w:spacing w:after="0"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394104">
        <w:rPr>
          <w:rFonts w:ascii="Arial" w:hAnsi="Arial" w:cs="Arial"/>
          <w:bCs/>
          <w:sz w:val="20"/>
          <w:szCs w:val="20"/>
        </w:rPr>
        <w:t xml:space="preserve">09.11.2022 г. в 18-15 в оз. </w:t>
      </w:r>
      <w:proofErr w:type="spellStart"/>
      <w:r w:rsidRPr="00394104">
        <w:rPr>
          <w:rFonts w:ascii="Arial" w:hAnsi="Arial" w:cs="Arial"/>
          <w:bCs/>
          <w:sz w:val="20"/>
          <w:szCs w:val="20"/>
        </w:rPr>
        <w:t>Бредно</w:t>
      </w:r>
      <w:proofErr w:type="spellEnd"/>
      <w:r w:rsidRPr="0039410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94104">
        <w:rPr>
          <w:rFonts w:ascii="Arial" w:hAnsi="Arial" w:cs="Arial"/>
          <w:bCs/>
          <w:sz w:val="20"/>
          <w:szCs w:val="20"/>
        </w:rPr>
        <w:t>Верхнедвинского</w:t>
      </w:r>
      <w:proofErr w:type="spellEnd"/>
      <w:r w:rsidRPr="00394104">
        <w:rPr>
          <w:rFonts w:ascii="Arial" w:hAnsi="Arial" w:cs="Arial"/>
          <w:bCs/>
          <w:sz w:val="20"/>
          <w:szCs w:val="20"/>
        </w:rPr>
        <w:t xml:space="preserve"> р-на, Витебской области, обнаружен гражданин 1948 г.р. Причины и обстоятельства устанавливаются. </w:t>
      </w:r>
    </w:p>
    <w:p w:rsidR="005353A4" w:rsidRPr="00394104" w:rsidRDefault="005353A4" w:rsidP="00394104">
      <w:pPr>
        <w:spacing w:after="0"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394104">
        <w:rPr>
          <w:rFonts w:ascii="Arial" w:hAnsi="Arial" w:cs="Arial"/>
          <w:bCs/>
          <w:sz w:val="20"/>
          <w:szCs w:val="20"/>
        </w:rPr>
        <w:t xml:space="preserve">13.11.2022г. в 10-00 в г. Минске по ул. </w:t>
      </w:r>
      <w:proofErr w:type="spellStart"/>
      <w:r w:rsidRPr="00394104">
        <w:rPr>
          <w:rFonts w:ascii="Arial" w:hAnsi="Arial" w:cs="Arial"/>
          <w:bCs/>
          <w:sz w:val="20"/>
          <w:szCs w:val="20"/>
        </w:rPr>
        <w:t>Пулихова</w:t>
      </w:r>
      <w:proofErr w:type="spellEnd"/>
      <w:r w:rsidRPr="00394104">
        <w:rPr>
          <w:rFonts w:ascii="Arial" w:hAnsi="Arial" w:cs="Arial"/>
          <w:bCs/>
          <w:sz w:val="20"/>
          <w:szCs w:val="20"/>
        </w:rPr>
        <w:t xml:space="preserve"> обнаружен гражданин 2002 г.р., зарегистрирован в г. Орша, Витебской области. Причины и обстоятельства устанавливаются. </w:t>
      </w:r>
    </w:p>
    <w:p w:rsidR="00062B6A" w:rsidRPr="00394104" w:rsidRDefault="000E0354" w:rsidP="00394104">
      <w:pPr>
        <w:spacing w:after="0" w:line="280" w:lineRule="exact"/>
        <w:rPr>
          <w:rFonts w:ascii="Arial" w:hAnsi="Arial" w:cs="Arial"/>
          <w:bCs/>
          <w:sz w:val="20"/>
          <w:szCs w:val="20"/>
        </w:rPr>
      </w:pPr>
      <w:r w:rsidRPr="00394104">
        <w:rPr>
          <w:rFonts w:ascii="Arial" w:hAnsi="Arial" w:cs="Arial"/>
          <w:bCs/>
          <w:sz w:val="20"/>
          <w:szCs w:val="20"/>
        </w:rPr>
        <w:t>Гомельская область:</w:t>
      </w:r>
      <w:r w:rsidR="00062B6A" w:rsidRPr="00394104">
        <w:rPr>
          <w:rFonts w:ascii="Arial" w:hAnsi="Arial" w:cs="Arial"/>
          <w:bCs/>
          <w:sz w:val="20"/>
          <w:szCs w:val="20"/>
        </w:rPr>
        <w:t xml:space="preserve"> </w:t>
      </w:r>
      <w:r w:rsidR="00F942AC" w:rsidRPr="00394104">
        <w:rPr>
          <w:rFonts w:ascii="Arial" w:hAnsi="Arial" w:cs="Arial"/>
          <w:bCs/>
          <w:sz w:val="20"/>
          <w:szCs w:val="20"/>
        </w:rPr>
        <w:t>нет.</w:t>
      </w:r>
    </w:p>
    <w:p w:rsidR="0023148A" w:rsidRPr="00394104" w:rsidRDefault="0023148A" w:rsidP="00394104">
      <w:pPr>
        <w:pStyle w:val="a3"/>
        <w:spacing w:line="280" w:lineRule="exac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>Г</w:t>
      </w:r>
      <w:r w:rsidR="000E0354"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>родненская область:</w:t>
      </w:r>
      <w:r w:rsidR="00062B6A"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E350B7"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>нет.</w:t>
      </w:r>
    </w:p>
    <w:p w:rsidR="00394104" w:rsidRDefault="000E0354" w:rsidP="00394104">
      <w:pPr>
        <w:spacing w:after="0" w:line="280" w:lineRule="exac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>Минская область</w:t>
      </w:r>
      <w:r w:rsidR="00B94167"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F942AC"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нет.</w:t>
      </w:r>
    </w:p>
    <w:p w:rsidR="009B1DDD" w:rsidRPr="00394104" w:rsidRDefault="000E0354" w:rsidP="00394104">
      <w:pPr>
        <w:spacing w:after="0" w:line="280" w:lineRule="exact"/>
        <w:rPr>
          <w:rFonts w:ascii="Arial" w:eastAsia="Times New Roman" w:hAnsi="Arial" w:cs="Arial"/>
          <w:bCs/>
          <w:sz w:val="20"/>
          <w:szCs w:val="20"/>
          <w:lang w:eastAsia="ru-RU"/>
        </w:rPr>
      </w:pPr>
      <w:bookmarkStart w:id="0" w:name="_GoBack"/>
      <w:bookmarkEnd w:id="0"/>
      <w:r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lastRenderedPageBreak/>
        <w:t xml:space="preserve">Могилевская область: </w:t>
      </w:r>
      <w:r w:rsidR="001B37BE" w:rsidRPr="00394104">
        <w:rPr>
          <w:rFonts w:ascii="Arial" w:eastAsia="Times New Roman" w:hAnsi="Arial" w:cs="Arial"/>
          <w:bCs/>
          <w:sz w:val="20"/>
          <w:szCs w:val="20"/>
          <w:lang w:eastAsia="ru-RU"/>
        </w:rPr>
        <w:t>нет.</w:t>
      </w:r>
    </w:p>
    <w:p w:rsidR="00DA7D0A" w:rsidRPr="00394104" w:rsidRDefault="000E0354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г. Минск:</w:t>
      </w:r>
      <w:r w:rsidR="00DA7D0A"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353A4" w:rsidRPr="00394104">
        <w:rPr>
          <w:rFonts w:ascii="Arial" w:eastAsia="Times New Roman" w:hAnsi="Arial" w:cs="Arial"/>
          <w:sz w:val="20"/>
          <w:szCs w:val="20"/>
          <w:lang w:eastAsia="ru-RU"/>
        </w:rPr>
        <w:t>нет.</w:t>
      </w: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5FA5" w:rsidRPr="00394104" w:rsidRDefault="00435FA5" w:rsidP="0039410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394104" w:rsidRDefault="000E0354" w:rsidP="00394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Информация за отчетный период</w:t>
      </w:r>
    </w:p>
    <w:p w:rsidR="000E0354" w:rsidRPr="00394104" w:rsidRDefault="000E0354" w:rsidP="00394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>в сравнении с аналогичным периодом прошлого года</w:t>
      </w:r>
    </w:p>
    <w:p w:rsidR="000E0354" w:rsidRPr="00394104" w:rsidRDefault="000E0354" w:rsidP="00394104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RPr="00394104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Pr="00394104" w:rsidRDefault="00037EFD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  <w:r w:rsidR="000700CE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C33603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  <w:r w:rsidR="00DA7D0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54141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0E0354" w:rsidRPr="00394104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394104" w:rsidRDefault="000E0354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394104" w:rsidRDefault="000E0354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62B6A" w:rsidRPr="00394104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6A" w:rsidRPr="00394104" w:rsidRDefault="00062B6A" w:rsidP="0039410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394104" w:rsidRDefault="00062B6A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435FA5" w:rsidRPr="00394104" w:rsidTr="00435FA5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-25/+1</w:t>
            </w:r>
          </w:p>
        </w:tc>
      </w:tr>
      <w:tr w:rsidR="00435FA5" w:rsidRPr="00394104" w:rsidTr="00435FA5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0/-2</w:t>
            </w:r>
          </w:p>
        </w:tc>
      </w:tr>
      <w:tr w:rsidR="00435FA5" w:rsidRPr="00394104" w:rsidTr="00435FA5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+1/+1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-5/0</w:t>
            </w:r>
          </w:p>
        </w:tc>
      </w:tr>
      <w:tr w:rsidR="00435FA5" w:rsidRPr="00394104" w:rsidTr="00435FA5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+5/-5</w:t>
            </w:r>
          </w:p>
        </w:tc>
      </w:tr>
      <w:tr w:rsidR="00435FA5" w:rsidRPr="00394104" w:rsidTr="00435FA5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-5/0</w:t>
            </w:r>
          </w:p>
        </w:tc>
      </w:tr>
      <w:tr w:rsidR="00435FA5" w:rsidRPr="00394104" w:rsidTr="00435FA5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</w:tr>
      <w:tr w:rsidR="00435FA5" w:rsidRPr="00394104" w:rsidTr="00435FA5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</w:tr>
      <w:tr w:rsidR="00435FA5" w:rsidRPr="00394104" w:rsidTr="00435FA5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</w:t>
            </w:r>
          </w:p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+1/+1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A5" w:rsidRPr="00394104" w:rsidRDefault="00435FA5" w:rsidP="0039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-29/-6</w:t>
            </w:r>
          </w:p>
        </w:tc>
      </w:tr>
    </w:tbl>
    <w:p w:rsidR="00660B57" w:rsidRPr="00394104" w:rsidRDefault="00660B57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435FA5" w:rsidRPr="00394104" w:rsidRDefault="00435FA5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0E0354" w:rsidRPr="00394104" w:rsidRDefault="00C33603" w:rsidP="0039410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lang w:eastAsia="ru-RU"/>
        </w:rPr>
      </w:pPr>
      <w:r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Анализ причин гибели людей на </w:t>
      </w:r>
      <w:r w:rsidR="00334023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14</w:t>
      </w:r>
      <w:r w:rsidR="00541414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.11</w:t>
      </w:r>
      <w:r w:rsidR="000E0354" w:rsidRPr="0039410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</w:t>
      </w:r>
    </w:p>
    <w:p w:rsidR="000E0354" w:rsidRPr="00394104" w:rsidRDefault="000E0354" w:rsidP="00394104">
      <w:pPr>
        <w:shd w:val="clear" w:color="auto" w:fill="FFFFFF" w:themeFill="background1"/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lang w:eastAsia="ru-RU"/>
        </w:rPr>
      </w:pPr>
    </w:p>
    <w:p w:rsidR="003E5254" w:rsidRPr="00394104" w:rsidRDefault="000E0354" w:rsidP="00394104">
      <w:pPr>
        <w:shd w:val="clear" w:color="auto" w:fill="FFFFFF" w:themeFill="background1"/>
        <w:spacing w:after="0" w:line="280" w:lineRule="exact"/>
        <w:ind w:right="-12" w:firstLine="708"/>
        <w:rPr>
          <w:rFonts w:ascii="Arial" w:hAnsi="Arial" w:cs="Arial"/>
          <w:sz w:val="20"/>
          <w:szCs w:val="20"/>
        </w:rPr>
      </w:pPr>
      <w:r w:rsidRPr="00394104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3E5254" w:rsidRPr="00394104" w:rsidTr="00DC23E9">
        <w:tc>
          <w:tcPr>
            <w:tcW w:w="4957" w:type="dxa"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5254" w:rsidRPr="00394104" w:rsidTr="00DC23E9">
        <w:tc>
          <w:tcPr>
            <w:tcW w:w="4957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97 чел.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6 чел.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13 чел.</w:t>
            </w:r>
          </w:p>
          <w:p w:rsidR="003E5254" w:rsidRPr="00394104" w:rsidRDefault="00CD132F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20</w:t>
            </w:r>
            <w:r w:rsidR="003E5254" w:rsidRPr="00394104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94104" w:rsidRDefault="00425AE8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26,</w:t>
            </w:r>
            <w:r w:rsidR="00DA7D0A" w:rsidRPr="00394104">
              <w:rPr>
                <w:rFonts w:ascii="Arial" w:hAnsi="Arial" w:cs="Arial"/>
                <w:sz w:val="20"/>
                <w:szCs w:val="20"/>
              </w:rPr>
              <w:t>50</w:t>
            </w:r>
            <w:r w:rsidR="003E5254" w:rsidRPr="0039410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1,64 %;</w:t>
            </w:r>
          </w:p>
          <w:p w:rsidR="003E5254" w:rsidRPr="00394104" w:rsidRDefault="00DA7D0A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3,55</w:t>
            </w:r>
            <w:r w:rsidR="003E52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3E5254" w:rsidRPr="00394104" w:rsidRDefault="00425AE8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</w:t>
            </w:r>
            <w:r w:rsidR="00DA7D0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  <w:r w:rsidR="003E52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</w:tc>
      </w:tr>
      <w:tr w:rsidR="003E5254" w:rsidRPr="00394104" w:rsidTr="00DC23E9">
        <w:tc>
          <w:tcPr>
            <w:tcW w:w="4957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3E5254" w:rsidRPr="00394104" w:rsidRDefault="00DA7D0A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145</w:t>
            </w:r>
            <w:r w:rsidR="003E5254" w:rsidRPr="00394104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94104" w:rsidRDefault="00214AE3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39,</w:t>
            </w:r>
            <w:r w:rsidR="00DA7D0A" w:rsidRPr="00394104">
              <w:rPr>
                <w:rFonts w:ascii="Arial" w:hAnsi="Arial" w:cs="Arial"/>
                <w:sz w:val="20"/>
                <w:szCs w:val="20"/>
              </w:rPr>
              <w:t>62</w:t>
            </w:r>
            <w:r w:rsidR="003E5254" w:rsidRPr="0039410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3E5254" w:rsidRPr="00394104" w:rsidTr="00DC23E9">
        <w:tc>
          <w:tcPr>
            <w:tcW w:w="4957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11 чел.</w:t>
            </w:r>
          </w:p>
        </w:tc>
        <w:tc>
          <w:tcPr>
            <w:tcW w:w="3540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3,0</w:t>
            </w:r>
            <w:r w:rsidR="00CD132F" w:rsidRPr="00394104">
              <w:rPr>
                <w:rFonts w:ascii="Arial" w:hAnsi="Arial" w:cs="Arial"/>
                <w:sz w:val="20"/>
                <w:szCs w:val="20"/>
              </w:rPr>
              <w:t>1</w:t>
            </w:r>
            <w:r w:rsidRPr="0039410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3E5254" w:rsidRPr="00394104" w:rsidTr="00DC23E9">
        <w:tc>
          <w:tcPr>
            <w:tcW w:w="4957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66 чел.</w:t>
            </w:r>
          </w:p>
        </w:tc>
        <w:tc>
          <w:tcPr>
            <w:tcW w:w="3540" w:type="dxa"/>
            <w:hideMark/>
          </w:tcPr>
          <w:p w:rsidR="003E5254" w:rsidRPr="00394104" w:rsidRDefault="00214AE3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18,</w:t>
            </w:r>
            <w:r w:rsidR="00DA7D0A" w:rsidRPr="00394104">
              <w:rPr>
                <w:rFonts w:ascii="Arial" w:hAnsi="Arial" w:cs="Arial"/>
                <w:sz w:val="20"/>
                <w:szCs w:val="20"/>
              </w:rPr>
              <w:t>03</w:t>
            </w:r>
            <w:r w:rsidR="003E5254" w:rsidRPr="0039410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3E5254" w:rsidRPr="00394104" w:rsidTr="00DC23E9">
        <w:tc>
          <w:tcPr>
            <w:tcW w:w="4957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2 чел.</w:t>
            </w:r>
          </w:p>
          <w:p w:rsidR="003E52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6 чел.</w:t>
            </w:r>
          </w:p>
        </w:tc>
        <w:tc>
          <w:tcPr>
            <w:tcW w:w="3540" w:type="dxa"/>
            <w:hideMark/>
          </w:tcPr>
          <w:p w:rsidR="003E5254" w:rsidRPr="00394104" w:rsidRDefault="00214AE3" w:rsidP="0039410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4104">
              <w:rPr>
                <w:rFonts w:ascii="Arial" w:hAnsi="Arial" w:cs="Arial"/>
                <w:sz w:val="20"/>
                <w:szCs w:val="20"/>
              </w:rPr>
              <w:t>0,55</w:t>
            </w:r>
            <w:r w:rsidR="003E5254" w:rsidRPr="00394104">
              <w:rPr>
                <w:rFonts w:ascii="Arial" w:hAnsi="Arial" w:cs="Arial"/>
                <w:sz w:val="20"/>
                <w:szCs w:val="20"/>
              </w:rPr>
              <w:t xml:space="preserve"> %.</w:t>
            </w:r>
          </w:p>
          <w:p w:rsidR="003E5254" w:rsidRPr="00394104" w:rsidRDefault="00CD132F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1,64</w:t>
            </w:r>
            <w:r w:rsidR="003E52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</w:tbl>
    <w:p w:rsidR="000E0354" w:rsidRPr="00394104" w:rsidRDefault="0080648B" w:rsidP="0039410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394104">
        <w:rPr>
          <w:rFonts w:ascii="Arial" w:hAnsi="Arial" w:cs="Arial"/>
          <w:sz w:val="20"/>
          <w:szCs w:val="20"/>
        </w:rPr>
        <w:lastRenderedPageBreak/>
        <w:t xml:space="preserve">Всего </w:t>
      </w:r>
      <w:r w:rsidR="003E5254" w:rsidRPr="00394104">
        <w:rPr>
          <w:rFonts w:ascii="Arial" w:hAnsi="Arial" w:cs="Arial"/>
          <w:sz w:val="20"/>
          <w:szCs w:val="20"/>
        </w:rPr>
        <w:t>36</w:t>
      </w:r>
      <w:r w:rsidR="00DA7D0A" w:rsidRPr="00394104">
        <w:rPr>
          <w:rFonts w:ascii="Arial" w:hAnsi="Arial" w:cs="Arial"/>
          <w:sz w:val="20"/>
          <w:szCs w:val="20"/>
        </w:rPr>
        <w:t>6</w:t>
      </w:r>
      <w:r w:rsidR="00425AE8" w:rsidRPr="00394104">
        <w:rPr>
          <w:rFonts w:ascii="Arial" w:hAnsi="Arial" w:cs="Arial"/>
          <w:sz w:val="20"/>
          <w:szCs w:val="20"/>
        </w:rPr>
        <w:t xml:space="preserve"> </w:t>
      </w:r>
      <w:r w:rsidR="000E0354" w:rsidRPr="00394104">
        <w:rPr>
          <w:rFonts w:ascii="Arial" w:hAnsi="Arial" w:cs="Arial"/>
          <w:sz w:val="20"/>
          <w:szCs w:val="20"/>
        </w:rPr>
        <w:t>человек</w:t>
      </w:r>
      <w:r w:rsidR="00425AE8" w:rsidRPr="00394104">
        <w:rPr>
          <w:rFonts w:ascii="Arial" w:hAnsi="Arial" w:cs="Arial"/>
          <w:sz w:val="20"/>
          <w:szCs w:val="20"/>
        </w:rPr>
        <w:t>а</w:t>
      </w:r>
      <w:r w:rsidR="000E0354" w:rsidRPr="00394104">
        <w:rPr>
          <w:rFonts w:ascii="Arial" w:hAnsi="Arial" w:cs="Arial"/>
          <w:sz w:val="20"/>
          <w:szCs w:val="20"/>
        </w:rPr>
        <w:t>.</w:t>
      </w:r>
    </w:p>
    <w:p w:rsidR="003E5254" w:rsidRPr="00394104" w:rsidRDefault="003E5254" w:rsidP="0039410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E0354" w:rsidRPr="00394104" w:rsidTr="000E0354">
        <w:tc>
          <w:tcPr>
            <w:tcW w:w="2655" w:type="dxa"/>
            <w:hideMark/>
          </w:tcPr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0E0354" w:rsidRPr="00394104" w:rsidTr="000E0354">
        <w:tc>
          <w:tcPr>
            <w:tcW w:w="2655" w:type="dxa"/>
            <w:hideMark/>
          </w:tcPr>
          <w:p w:rsidR="000E0354" w:rsidRPr="00394104" w:rsidRDefault="005353A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  <w:r w:rsidR="000700CE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655" w:type="dxa"/>
            <w:hideMark/>
          </w:tcPr>
          <w:p w:rsidR="000E0354" w:rsidRPr="00394104" w:rsidRDefault="003E52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  <w:r w:rsidR="00DA7D0A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2655" w:type="dxa"/>
            <w:hideMark/>
          </w:tcPr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3941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435FA5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5" w:type="dxa"/>
            <w:hideMark/>
          </w:tcPr>
          <w:p w:rsidR="000E0354" w:rsidRPr="00394104" w:rsidRDefault="008D3DA0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3E52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35FA5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9,03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0E0354" w:rsidRPr="00394104" w:rsidTr="000E0354">
        <w:tc>
          <w:tcPr>
            <w:tcW w:w="2655" w:type="dxa"/>
          </w:tcPr>
          <w:p w:rsidR="000E0354" w:rsidRPr="00394104" w:rsidRDefault="00B16188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Pr="00394104" w:rsidRDefault="005C1410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0E03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Pr="00394104" w:rsidRDefault="005F747D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Pr="00394104" w:rsidRDefault="000E0354" w:rsidP="0039410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67212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3E5254"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2,9 </w:t>
            </w:r>
            <w:r w:rsidRPr="00394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  <w:p w:rsidR="000E0354" w:rsidRPr="00394104" w:rsidRDefault="000E0354" w:rsidP="0039410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394104" w:rsidRDefault="000E0354" w:rsidP="00394104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394104"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РС ОСВОД                                                             А.А. </w:t>
      </w:r>
      <w:proofErr w:type="spellStart"/>
      <w:r w:rsidRPr="00394104">
        <w:rPr>
          <w:rFonts w:ascii="Arial" w:eastAsia="Times New Roman" w:hAnsi="Arial" w:cs="Arial"/>
          <w:sz w:val="20"/>
          <w:szCs w:val="20"/>
          <w:lang w:eastAsia="ru-RU"/>
        </w:rPr>
        <w:t>Игамбердиев</w:t>
      </w:r>
      <w:proofErr w:type="spellEnd"/>
    </w:p>
    <w:sectPr w:rsidR="000E0354" w:rsidRPr="00394104" w:rsidSect="000E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7"/>
    <w:rsid w:val="00002279"/>
    <w:rsid w:val="00032521"/>
    <w:rsid w:val="0003469B"/>
    <w:rsid w:val="00037EFD"/>
    <w:rsid w:val="00054951"/>
    <w:rsid w:val="00062B6A"/>
    <w:rsid w:val="00065128"/>
    <w:rsid w:val="000700CE"/>
    <w:rsid w:val="00073DC1"/>
    <w:rsid w:val="000A14D1"/>
    <w:rsid w:val="000C133F"/>
    <w:rsid w:val="000E0354"/>
    <w:rsid w:val="000F7176"/>
    <w:rsid w:val="001101F2"/>
    <w:rsid w:val="001278BF"/>
    <w:rsid w:val="001740CA"/>
    <w:rsid w:val="001B37BE"/>
    <w:rsid w:val="00214AE3"/>
    <w:rsid w:val="00223CBA"/>
    <w:rsid w:val="0023148A"/>
    <w:rsid w:val="0027441A"/>
    <w:rsid w:val="00280EE7"/>
    <w:rsid w:val="00284C77"/>
    <w:rsid w:val="002A4605"/>
    <w:rsid w:val="002E5293"/>
    <w:rsid w:val="002F2D17"/>
    <w:rsid w:val="0033168C"/>
    <w:rsid w:val="00334023"/>
    <w:rsid w:val="00342374"/>
    <w:rsid w:val="0035187D"/>
    <w:rsid w:val="0038780D"/>
    <w:rsid w:val="00394104"/>
    <w:rsid w:val="003A67E8"/>
    <w:rsid w:val="003B034D"/>
    <w:rsid w:val="003B3F3E"/>
    <w:rsid w:val="003C29AE"/>
    <w:rsid w:val="003E247A"/>
    <w:rsid w:val="003E5254"/>
    <w:rsid w:val="003F288B"/>
    <w:rsid w:val="00400CCD"/>
    <w:rsid w:val="00425AE8"/>
    <w:rsid w:val="00425F7D"/>
    <w:rsid w:val="00435C0B"/>
    <w:rsid w:val="00435FA5"/>
    <w:rsid w:val="00461227"/>
    <w:rsid w:val="00471E09"/>
    <w:rsid w:val="00492B26"/>
    <w:rsid w:val="004B2271"/>
    <w:rsid w:val="004D2800"/>
    <w:rsid w:val="004E0128"/>
    <w:rsid w:val="00507269"/>
    <w:rsid w:val="00515237"/>
    <w:rsid w:val="00520371"/>
    <w:rsid w:val="0053417D"/>
    <w:rsid w:val="005353A4"/>
    <w:rsid w:val="00541414"/>
    <w:rsid w:val="005769FC"/>
    <w:rsid w:val="005A2840"/>
    <w:rsid w:val="005B6E53"/>
    <w:rsid w:val="005C1410"/>
    <w:rsid w:val="005D2814"/>
    <w:rsid w:val="005E1B7A"/>
    <w:rsid w:val="005E60DD"/>
    <w:rsid w:val="005F0689"/>
    <w:rsid w:val="005F54EB"/>
    <w:rsid w:val="005F747D"/>
    <w:rsid w:val="00624690"/>
    <w:rsid w:val="006358E9"/>
    <w:rsid w:val="00636D57"/>
    <w:rsid w:val="00651C7D"/>
    <w:rsid w:val="00660B57"/>
    <w:rsid w:val="00665A41"/>
    <w:rsid w:val="006C673B"/>
    <w:rsid w:val="006F2597"/>
    <w:rsid w:val="007370D1"/>
    <w:rsid w:val="00745DD8"/>
    <w:rsid w:val="00781397"/>
    <w:rsid w:val="00787D25"/>
    <w:rsid w:val="007A63FA"/>
    <w:rsid w:val="007E1C8B"/>
    <w:rsid w:val="007E2873"/>
    <w:rsid w:val="00805724"/>
    <w:rsid w:val="0080648B"/>
    <w:rsid w:val="00891273"/>
    <w:rsid w:val="008B1941"/>
    <w:rsid w:val="008D3DA0"/>
    <w:rsid w:val="00922F9C"/>
    <w:rsid w:val="00947A56"/>
    <w:rsid w:val="009545C0"/>
    <w:rsid w:val="009932C7"/>
    <w:rsid w:val="0099347E"/>
    <w:rsid w:val="009A65F8"/>
    <w:rsid w:val="009B1DDD"/>
    <w:rsid w:val="009C4025"/>
    <w:rsid w:val="009D0FEF"/>
    <w:rsid w:val="009F50E3"/>
    <w:rsid w:val="00A044F4"/>
    <w:rsid w:val="00A12EEC"/>
    <w:rsid w:val="00A72D13"/>
    <w:rsid w:val="00A947F8"/>
    <w:rsid w:val="00AF1256"/>
    <w:rsid w:val="00AF2123"/>
    <w:rsid w:val="00B16188"/>
    <w:rsid w:val="00B60861"/>
    <w:rsid w:val="00B94167"/>
    <w:rsid w:val="00BC4757"/>
    <w:rsid w:val="00BD58FB"/>
    <w:rsid w:val="00BF03A6"/>
    <w:rsid w:val="00C1086A"/>
    <w:rsid w:val="00C225B2"/>
    <w:rsid w:val="00C33603"/>
    <w:rsid w:val="00C5062B"/>
    <w:rsid w:val="00C57ED5"/>
    <w:rsid w:val="00C813D6"/>
    <w:rsid w:val="00C9056E"/>
    <w:rsid w:val="00CD132F"/>
    <w:rsid w:val="00CD38FB"/>
    <w:rsid w:val="00CE22B0"/>
    <w:rsid w:val="00CF03BE"/>
    <w:rsid w:val="00D13A06"/>
    <w:rsid w:val="00D207C6"/>
    <w:rsid w:val="00D33CB1"/>
    <w:rsid w:val="00D37937"/>
    <w:rsid w:val="00D423FB"/>
    <w:rsid w:val="00D67DF6"/>
    <w:rsid w:val="00D748AB"/>
    <w:rsid w:val="00D76ABB"/>
    <w:rsid w:val="00DA0AA1"/>
    <w:rsid w:val="00DA466B"/>
    <w:rsid w:val="00DA7173"/>
    <w:rsid w:val="00DA7D0A"/>
    <w:rsid w:val="00E03D03"/>
    <w:rsid w:val="00E214F1"/>
    <w:rsid w:val="00E350B7"/>
    <w:rsid w:val="00E371CB"/>
    <w:rsid w:val="00E373A0"/>
    <w:rsid w:val="00E44BE3"/>
    <w:rsid w:val="00E6702E"/>
    <w:rsid w:val="00E71F8D"/>
    <w:rsid w:val="00E72C69"/>
    <w:rsid w:val="00E85E9D"/>
    <w:rsid w:val="00E96416"/>
    <w:rsid w:val="00EA32ED"/>
    <w:rsid w:val="00EC59EE"/>
    <w:rsid w:val="00EE34A5"/>
    <w:rsid w:val="00EF069F"/>
    <w:rsid w:val="00F05635"/>
    <w:rsid w:val="00F269E0"/>
    <w:rsid w:val="00F440E7"/>
    <w:rsid w:val="00F51BFB"/>
    <w:rsid w:val="00F67212"/>
    <w:rsid w:val="00F71CD3"/>
    <w:rsid w:val="00F80A5F"/>
    <w:rsid w:val="00F839A7"/>
    <w:rsid w:val="00F914CE"/>
    <w:rsid w:val="00F942AC"/>
    <w:rsid w:val="00F9446A"/>
    <w:rsid w:val="00F95736"/>
    <w:rsid w:val="00FC09BB"/>
    <w:rsid w:val="00FC2391"/>
    <w:rsid w:val="00FD1B0B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2BEE-A9F3-40E5-B4CE-311B0600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3</cp:revision>
  <cp:lastPrinted>2022-11-14T08:36:00Z</cp:lastPrinted>
  <dcterms:created xsi:type="dcterms:W3CDTF">2022-11-14T08:37:00Z</dcterms:created>
  <dcterms:modified xsi:type="dcterms:W3CDTF">2022-11-15T20:19:00Z</dcterms:modified>
</cp:coreProperties>
</file>